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E5C3" w14:textId="77777777" w:rsidR="00DE3B9C" w:rsidRPr="00DE3B9C" w:rsidRDefault="00DE3B9C" w:rsidP="00DE3B9C">
      <w:pPr>
        <w:rPr>
          <w:b/>
          <w:bCs/>
        </w:rPr>
      </w:pPr>
      <w:r w:rsidRPr="00DE3B9C">
        <w:rPr>
          <w:b/>
          <w:bCs/>
        </w:rPr>
        <w:t>Dritte Ausgabe der Sommerleseaktion "</w:t>
      </w:r>
      <w:proofErr w:type="spellStart"/>
      <w:r w:rsidRPr="00DE3B9C">
        <w:rPr>
          <w:b/>
          <w:bCs/>
        </w:rPr>
        <w:t>Liesmich</w:t>
      </w:r>
      <w:proofErr w:type="spellEnd"/>
      <w:r w:rsidRPr="00DE3B9C">
        <w:rPr>
          <w:b/>
          <w:bCs/>
        </w:rPr>
        <w:t xml:space="preserve"> </w:t>
      </w:r>
      <w:proofErr w:type="spellStart"/>
      <w:r w:rsidRPr="00DE3B9C">
        <w:rPr>
          <w:b/>
          <w:bCs/>
        </w:rPr>
        <w:t>Leggimi</w:t>
      </w:r>
      <w:proofErr w:type="spellEnd"/>
      <w:r w:rsidRPr="00DE3B9C">
        <w:rPr>
          <w:b/>
          <w:bCs/>
        </w:rPr>
        <w:t xml:space="preserve"> 2025" startet am Welttag des Buches</w:t>
      </w:r>
    </w:p>
    <w:p w14:paraId="58782DA6" w14:textId="77777777" w:rsidR="00DE3B9C" w:rsidRDefault="00DE3B9C" w:rsidP="00DE3B9C">
      <w:r>
        <w:t>Am 23. April 2025, dem Welttag des Buches, beginnt die dritte Ausgabe der landesweiten zweisprachigen Sommerleseaktion "</w:t>
      </w:r>
      <w:proofErr w:type="spellStart"/>
      <w:r>
        <w:t>Liesmich</w:t>
      </w:r>
      <w:proofErr w:type="spellEnd"/>
      <w:r>
        <w:t xml:space="preserve"> </w:t>
      </w:r>
      <w:proofErr w:type="spellStart"/>
      <w:r>
        <w:t>Leggimi</w:t>
      </w:r>
      <w:proofErr w:type="spellEnd"/>
      <w:r>
        <w:t xml:space="preserve">" der Südtiroler Bibliotheken. Diese Initiative wird von den beiden Landesämtern für Bibliotheken und Lesen der Deutschen und </w:t>
      </w:r>
      <w:proofErr w:type="gramStart"/>
      <w:r>
        <w:t>Italienischen</w:t>
      </w:r>
      <w:proofErr w:type="gramEnd"/>
      <w:r>
        <w:t xml:space="preserve"> Kulturabteilung getragen und hat sich in den vergangenen Jahren als wichtiger Bestandteil der Förderung von Lesekultur in Südtirol etabliert.</w:t>
      </w:r>
    </w:p>
    <w:p w14:paraId="157C21E8" w14:textId="77777777" w:rsidR="00DE3B9C" w:rsidRDefault="00DE3B9C" w:rsidP="00DE3B9C">
      <w:r>
        <w:t xml:space="preserve">Leserinnen und Leser ab 11 Jahren können aus einer umfassenden Auswahl von insgesamt 80 Büchern in deutscher und italienischer Sprache wählen. Die Liste umfasst Romane,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Novels</w:t>
      </w:r>
      <w:proofErr w:type="spellEnd"/>
      <w:r>
        <w:t xml:space="preserve"> und Sachbücher – ein breites Spektrum an Literaturgenres, das für jeden Geschmack etwas bietet. Die Bücher sind in allen teilnehmenden Südtiroler Bibliotheken erhältlich, einschließlich Schulbibliotheken, sowie auf den Online-Bibliotheken Biblio24 und </w:t>
      </w:r>
      <w:proofErr w:type="spellStart"/>
      <w:r>
        <w:t>Biblioweb</w:t>
      </w:r>
      <w:proofErr w:type="spellEnd"/>
      <w:r>
        <w:t xml:space="preserve"> verfügbar. Zudem können sie im lokalen Buchhandel bezogen werden.</w:t>
      </w:r>
    </w:p>
    <w:p w14:paraId="562D8AA3" w14:textId="77777777" w:rsidR="00DE3B9C" w:rsidRDefault="00DE3B9C" w:rsidP="00DE3B9C">
      <w:r>
        <w:t>Ab dem Starttermin können sich Interessierte auf der Website www.liesmich-leggimi.bz.it registrieren und zu jedem gelesenen Buch eine Quizfrage beantworten oder einen Kommentar abgeben. Damit nehmen sie automatisch an der Verlosung von 200 Sachpreisen teil – ein zusätzlicher Anreiz zur Teilnahme an dieser spannenden Aktion.</w:t>
      </w:r>
    </w:p>
    <w:p w14:paraId="058FBCA8" w14:textId="5451F8D4" w:rsidR="004808AA" w:rsidRPr="00DE3B9C" w:rsidRDefault="00DE3B9C" w:rsidP="00DE3B9C">
      <w:r>
        <w:t xml:space="preserve">Die Aktion läuft bis zum 31. Oktober 2025 und bietet eine </w:t>
      </w:r>
      <w:r>
        <w:t>gute</w:t>
      </w:r>
      <w:r>
        <w:t xml:space="preserve"> Gelegenheit, die Lesefreude zu fördern sowie </w:t>
      </w:r>
      <w:r>
        <w:t>den Austausch über Literatur sprachenübergreifend</w:t>
      </w:r>
      <w:r>
        <w:t xml:space="preserve"> zu stärken. </w:t>
      </w:r>
    </w:p>
    <w:sectPr w:rsidR="004808AA" w:rsidRPr="00DE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7"/>
    <w:rsid w:val="004808AA"/>
    <w:rsid w:val="00DE3B9C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FD34"/>
  <w15:chartTrackingRefBased/>
  <w15:docId w15:val="{3B309EA8-2BB1-4286-A9F5-908F2A11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Klotz, Sigrid</dc:creator>
  <cp:keywords/>
  <dc:description/>
  <cp:lastModifiedBy>Klotz, Sigrid</cp:lastModifiedBy>
  <cp:revision>2</cp:revision>
  <dcterms:created xsi:type="dcterms:W3CDTF">2025-02-11T08:41:00Z</dcterms:created>
  <dcterms:modified xsi:type="dcterms:W3CDTF">2025-02-11T08:41:00Z</dcterms:modified>
</cp:coreProperties>
</file>