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12" w:rsidRPr="00B263BF" w:rsidRDefault="00F46512" w:rsidP="00F46512">
      <w:pPr>
        <w:spacing w:after="150"/>
        <w:jc w:val="both"/>
        <w:rPr>
          <w:rFonts w:cs="Arial"/>
          <w:color w:val="000000"/>
          <w:lang w:eastAsia="de-DE"/>
        </w:rPr>
      </w:pPr>
      <w:r>
        <w:rPr>
          <w:rFonts w:cs="Arial"/>
          <w:color w:val="000000"/>
          <w:lang w:eastAsia="de-DE"/>
        </w:rPr>
        <w:t>I CONTATTI:</w:t>
      </w:r>
      <w:bookmarkStart w:id="0" w:name="_GoBack"/>
      <w:bookmarkEnd w:id="0"/>
    </w:p>
    <w:tbl>
      <w:tblPr>
        <w:tblW w:w="10178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3715"/>
        <w:gridCol w:w="113"/>
        <w:gridCol w:w="1730"/>
        <w:gridCol w:w="113"/>
        <w:gridCol w:w="4281"/>
        <w:gridCol w:w="113"/>
      </w:tblGrid>
      <w:tr w:rsidR="00F46512" w:rsidRPr="003E341C" w:rsidTr="00F46512">
        <w:trPr>
          <w:gridBefore w:val="1"/>
          <w:wBefore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bookmarkStart w:id="1" w:name="_Hlk34839324"/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Bolzano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0471 – 417360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4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tavolare.bolzano@provincia.bz.it</w:t>
              </w:r>
            </w:hyperlink>
          </w:p>
        </w:tc>
      </w:tr>
      <w:bookmarkEnd w:id="1"/>
      <w:tr w:rsidR="00F46512" w:rsidRPr="003E341C" w:rsidTr="00F46512">
        <w:trPr>
          <w:gridBefore w:val="1"/>
          <w:wBefore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Bressanone e Chiusa</w:t>
            </w:r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Sede principale di Bressanone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0472 – 802650</w:t>
            </w:r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5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tavolare.bressanone@provincia.bz.it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F46512" w:rsidRPr="003E341C" w:rsidTr="00F46512">
        <w:trPr>
          <w:gridBefore w:val="1"/>
          <w:wBefore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Brunico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0474 – 582151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6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tavolare.brunico@provincia.bz.it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Caldaro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0471 – 963600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7" w:history="1"/>
            <w:hyperlink r:id="rId8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tavolare.caldaro@provincia.bz.it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Bressanone e Chiusa</w:t>
            </w:r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Sede distaccata di Chiusa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0472 – 847515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9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tavolare.chiusa@provincia.bz.it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Merano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0473 </w:t>
            </w: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–</w:t>
            </w: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252740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hyperlink r:id="rId10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tavolare.merano@provincia.bz.it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Egna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0471 – 812540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hyperlink r:id="rId11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tavolare.egna@provincia.bz.it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Silandro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0473 </w:t>
            </w: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–</w:t>
            </w: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730882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hyperlink r:id="rId12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tavolare.silandro@provincia.bz.it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Vipiteno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0472 – 765276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hyperlink r:id="rId13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tavolare.vipiteno@provincia.bz.it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Libro fondiario di Monguelfo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0474 – 944230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hyperlink r:id="rId14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tavolare.monguelfo@provincia.bz.it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Bolzano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0471 – 417400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15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catasto.bolzano@provincia.bz.it</w:t>
              </w:r>
            </w:hyperlink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Bressanone e Chiusa</w:t>
            </w:r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Sede principale di Bressanone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0472 – 831730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16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catasto.bressanonechiusa@provinz.bz.it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bookmarkStart w:id="2" w:name="_Hlk34839617"/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Brunico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0474 – 582170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  <w:lang w:val="de-DE"/>
              </w:rPr>
            </w:pPr>
            <w:hyperlink r:id="rId17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catasto.br</w:t>
              </w:r>
              <w:r w:rsidRPr="003E341C">
                <w:rPr>
                  <w:rStyle w:val="Collegamentoipertestuale"/>
                  <w:sz w:val="20"/>
                  <w:szCs w:val="20"/>
                  <w:lang w:val="de-DE"/>
                </w:rPr>
                <w:t>unico</w:t>
              </w:r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@provincia.bz.it</w:t>
              </w:r>
            </w:hyperlink>
          </w:p>
        </w:tc>
      </w:tr>
      <w:bookmarkEnd w:id="2"/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Egna e Caldaro</w:t>
            </w:r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Sede</w:t>
            </w:r>
            <w:proofErr w:type="spellEnd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distaccata</w:t>
            </w:r>
            <w:proofErr w:type="spellEnd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 xml:space="preserve"> di </w:t>
            </w: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Caldaro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0471 – 964580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18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catasto.caldaro@provinz.bz.it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Bressanone e Chiusa</w:t>
            </w:r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Sede</w:t>
            </w:r>
            <w:proofErr w:type="spellEnd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distaccata</w:t>
            </w:r>
            <w:proofErr w:type="spellEnd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 xml:space="preserve"> di </w:t>
            </w: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Chiusa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0472 – 847782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19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catasto.chiusa@provinz.bz.it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Merano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0473 – 252700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  <w:lang w:val="de-DE"/>
              </w:rPr>
            </w:pPr>
            <w:hyperlink r:id="rId20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catasto.m</w:t>
              </w:r>
              <w:r w:rsidRPr="003E341C">
                <w:rPr>
                  <w:rStyle w:val="Collegamentoipertestuale"/>
                  <w:sz w:val="20"/>
                  <w:szCs w:val="20"/>
                  <w:lang w:val="de-DE"/>
                </w:rPr>
                <w:t>erano</w:t>
              </w:r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@provincia.bz.it</w:t>
              </w:r>
            </w:hyperlink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Egna e Caldaro</w:t>
            </w:r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Sede principale di Egna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0471 – 812777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21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catasto.egnacaldaro@provinz.bz.it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Silandro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0473 </w:t>
            </w: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–</w:t>
            </w: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730876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</w:rPr>
            </w:pPr>
            <w:hyperlink r:id="rId22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catasto.s</w:t>
              </w:r>
              <w:r w:rsidRPr="003E341C">
                <w:rPr>
                  <w:rStyle w:val="Collegamentoipertestuale"/>
                  <w:sz w:val="20"/>
                  <w:szCs w:val="20"/>
                </w:rPr>
                <w:t>ilandro</w:t>
              </w:r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@provincia.bz.it</w:t>
              </w:r>
            </w:hyperlink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Vipiteno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0472 </w:t>
            </w: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–</w:t>
            </w: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766580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</w:rPr>
            </w:pPr>
            <w:hyperlink r:id="rId23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catasto.v</w:t>
              </w:r>
              <w:r w:rsidRPr="003E341C">
                <w:rPr>
                  <w:rStyle w:val="Collegamentoipertestuale"/>
                  <w:sz w:val="20"/>
                  <w:szCs w:val="20"/>
                </w:rPr>
                <w:t>ipiteno</w:t>
              </w:r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@provincia.bz.it</w:t>
              </w:r>
            </w:hyperlink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Ufficio del Catasto di Monguelfo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0474 – 944250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sz w:val="20"/>
                <w:szCs w:val="20"/>
                <w:lang w:val="de-DE"/>
              </w:rPr>
            </w:pPr>
            <w:hyperlink r:id="rId24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catasto.m</w:t>
              </w:r>
              <w:r w:rsidRPr="003E341C">
                <w:rPr>
                  <w:rStyle w:val="Collegamentoipertestuale"/>
                  <w:sz w:val="20"/>
                  <w:szCs w:val="20"/>
                  <w:lang w:val="de-DE"/>
                </w:rPr>
                <w:t>onguelfo</w:t>
              </w:r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@provincia.bz.it</w:t>
              </w:r>
            </w:hyperlink>
          </w:p>
        </w:tc>
      </w:tr>
      <w:tr w:rsidR="00F46512" w:rsidRPr="000F3326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Direzione</w:t>
            </w:r>
            <w:proofErr w:type="spellEnd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 xml:space="preserve"> di </w:t>
            </w: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Ripartizione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0471 – 417300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25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ripartizione.41@provincia.bz.it</w:t>
              </w:r>
            </w:hyperlink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 xml:space="preserve">Centro </w:t>
            </w: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elaborazione</w:t>
            </w:r>
            <w:proofErr w:type="spellEnd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dati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0471 – 417460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val="de-DE" w:eastAsia="de-DE"/>
              </w:rPr>
            </w:pPr>
            <w:hyperlink r:id="rId26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val="de-DE" w:eastAsia="de-DE"/>
                </w:rPr>
                <w:t>ufficio.ced.41@provincia.bz.it</w:t>
              </w:r>
            </w:hyperlink>
          </w:p>
        </w:tc>
      </w:tr>
      <w:tr w:rsidR="00F46512" w:rsidRPr="003E341C" w:rsidTr="00F46512">
        <w:trPr>
          <w:gridAfter w:val="1"/>
          <w:wAfter w:w="113" w:type="dxa"/>
        </w:trPr>
        <w:tc>
          <w:tcPr>
            <w:tcW w:w="3828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eastAsia="de-DE"/>
              </w:rPr>
              <w:t>Ispettorato del Libro fondiario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3E341C">
              <w:rPr>
                <w:rFonts w:cs="Arial"/>
                <w:color w:val="000000"/>
                <w:sz w:val="20"/>
                <w:szCs w:val="20"/>
                <w:lang w:val="de-DE" w:eastAsia="de-DE"/>
              </w:rPr>
              <w:t>0471 – 417310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hyperlink r:id="rId27" w:history="1">
              <w:r w:rsidRPr="003E341C">
                <w:rPr>
                  <w:rStyle w:val="Collegamentoipertestuale"/>
                  <w:rFonts w:cs="Arial"/>
                  <w:sz w:val="20"/>
                  <w:szCs w:val="20"/>
                  <w:lang w:eastAsia="de-DE"/>
                </w:rPr>
                <w:t>ispettorato.tavolare@provincia.bz.it</w:t>
              </w:r>
            </w:hyperlink>
          </w:p>
          <w:p w:rsidR="00F46512" w:rsidRPr="003E341C" w:rsidRDefault="00F46512" w:rsidP="002F0C40">
            <w:pPr>
              <w:spacing w:after="150"/>
              <w:jc w:val="both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F46512" w:rsidRPr="00B263BF" w:rsidRDefault="00F46512" w:rsidP="00F46512">
      <w:pPr>
        <w:sectPr w:rsidR="00F46512" w:rsidRPr="00B263BF" w:rsidSect="00A1691D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 w:code="9"/>
          <w:pgMar w:top="1928" w:right="1134" w:bottom="1418" w:left="1134" w:header="567" w:footer="454" w:gutter="0"/>
          <w:pgNumType w:start="1"/>
          <w:cols w:space="720"/>
          <w:titlePg/>
        </w:sectPr>
      </w:pPr>
    </w:p>
    <w:p w:rsidR="00DD4080" w:rsidRPr="00DD4080" w:rsidRDefault="00DD4080" w:rsidP="00DD4080">
      <w:pPr>
        <w:rPr>
          <w:rFonts w:ascii="Verdana" w:hAnsi="Verdana"/>
          <w:sz w:val="24"/>
          <w:szCs w:val="24"/>
        </w:rPr>
      </w:pPr>
    </w:p>
    <w:sectPr w:rsidR="00DD4080" w:rsidRPr="00DD4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1D" w:rsidRDefault="00F4651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1D" w:rsidRDefault="00F46512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A1691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90" w:type="dxa"/>
        </w:tcPr>
        <w:p w:rsidR="00182AB1" w:rsidRPr="00C219B5" w:rsidRDefault="00F46512" w:rsidP="00182AB1">
          <w:pPr>
            <w:spacing w:before="80" w:line="180" w:lineRule="exact"/>
            <w:jc w:val="right"/>
            <w:rPr>
              <w:sz w:val="16"/>
            </w:rPr>
          </w:pPr>
          <w:r>
            <w:rPr>
              <w:sz w:val="16"/>
            </w:rPr>
            <w:t>Giorgio-Ambrosoli-</w:t>
          </w:r>
          <w:proofErr w:type="spellStart"/>
          <w:r>
            <w:rPr>
              <w:sz w:val="16"/>
            </w:rPr>
            <w:t>Platz</w:t>
          </w:r>
          <w:proofErr w:type="spellEnd"/>
          <w:r>
            <w:rPr>
              <w:sz w:val="16"/>
            </w:rPr>
            <w:t xml:space="preserve"> 16</w:t>
          </w:r>
          <w:r w:rsidRPr="006D4617">
            <w:rPr>
              <w:sz w:val="16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C219B5">
            <w:rPr>
              <w:sz w:val="16"/>
            </w:rPr>
            <w:t xml:space="preserve"> 39100 Bo</w:t>
          </w:r>
          <w:r w:rsidRPr="00C219B5">
            <w:rPr>
              <w:sz w:val="16"/>
            </w:rPr>
            <w:t>zen</w:t>
          </w:r>
        </w:p>
        <w:p w:rsidR="00182AB1" w:rsidRPr="00C219B5" w:rsidRDefault="00F46512" w:rsidP="00182AB1">
          <w:pPr>
            <w:spacing w:line="180" w:lineRule="exact"/>
            <w:jc w:val="right"/>
            <w:rPr>
              <w:sz w:val="16"/>
            </w:rPr>
          </w:pPr>
          <w:r w:rsidRPr="00C219B5">
            <w:rPr>
              <w:sz w:val="16"/>
            </w:rPr>
            <w:t xml:space="preserve">Tel. 0471 41 73 40 </w:t>
          </w:r>
          <w:r>
            <w:rPr>
              <w:color w:val="808080"/>
              <w:sz w:val="14"/>
            </w:rPr>
            <w:sym w:font="Wingdings" w:char="F09F"/>
          </w:r>
          <w:r w:rsidRPr="00C219B5">
            <w:rPr>
              <w:sz w:val="16"/>
            </w:rPr>
            <w:t xml:space="preserve"> Fax 0471 41 73 49</w:t>
          </w:r>
        </w:p>
        <w:p w:rsidR="00182AB1" w:rsidRPr="00C219B5" w:rsidRDefault="00F46512" w:rsidP="00182AB1">
          <w:pPr>
            <w:spacing w:line="180" w:lineRule="exact"/>
            <w:jc w:val="right"/>
            <w:rPr>
              <w:sz w:val="16"/>
            </w:rPr>
          </w:pPr>
          <w:r w:rsidRPr="00C219B5">
            <w:rPr>
              <w:sz w:val="16"/>
            </w:rPr>
            <w:t>http://www.provinz.bz.it/kataster-grundbuch/</w:t>
          </w:r>
        </w:p>
        <w:p w:rsidR="00182AB1" w:rsidRDefault="00F46512" w:rsidP="00182AB1">
          <w:pPr>
            <w:spacing w:line="180" w:lineRule="exact"/>
            <w:jc w:val="right"/>
            <w:rPr>
              <w:sz w:val="16"/>
              <w:szCs w:val="16"/>
            </w:rPr>
          </w:pPr>
          <w:r w:rsidRPr="00F84DCA">
            <w:rPr>
              <w:sz w:val="16"/>
              <w:szCs w:val="16"/>
            </w:rPr>
            <w:t>grundbuchkataster.</w:t>
          </w:r>
          <w:r w:rsidRPr="00F84DCA">
            <w:rPr>
              <w:sz w:val="16"/>
              <w:szCs w:val="16"/>
            </w:rPr>
            <w:t>libro</w:t>
          </w:r>
          <w:r>
            <w:rPr>
              <w:sz w:val="16"/>
              <w:szCs w:val="16"/>
            </w:rPr>
            <w:t>fondiariocatasto@pec.prov.bz.it</w:t>
          </w:r>
        </w:p>
        <w:p w:rsidR="00182AB1" w:rsidRPr="00C219B5" w:rsidRDefault="00F46512" w:rsidP="00182AB1">
          <w:pPr>
            <w:spacing w:line="180" w:lineRule="exact"/>
            <w:jc w:val="right"/>
            <w:rPr>
              <w:sz w:val="16"/>
            </w:rPr>
          </w:pPr>
          <w:r w:rsidRPr="00C219B5">
            <w:rPr>
              <w:sz w:val="16"/>
            </w:rPr>
            <w:t>inspektorat.kataster@provinz.bz.it</w:t>
          </w:r>
        </w:p>
        <w:p w:rsidR="00A1691D" w:rsidRDefault="00F46512" w:rsidP="00182AB1">
          <w:pPr>
            <w:spacing w:line="180" w:lineRule="exact"/>
            <w:jc w:val="right"/>
            <w:rPr>
              <w:sz w:val="16"/>
            </w:rPr>
          </w:pPr>
          <w:proofErr w:type="spellStart"/>
          <w:r w:rsidRPr="00C219B5">
            <w:rPr>
              <w:sz w:val="16"/>
            </w:rPr>
            <w:t>Steuer</w:t>
          </w:r>
          <w:proofErr w:type="spellEnd"/>
          <w:r w:rsidRPr="00C219B5">
            <w:rPr>
              <w:sz w:val="16"/>
            </w:rPr>
            <w:t xml:space="preserve">-Nr. </w:t>
          </w:r>
          <w:r>
            <w:rPr>
              <w:sz w:val="16"/>
            </w:rPr>
            <w:t>00</w:t>
          </w:r>
          <w:r>
            <w:rPr>
              <w:sz w:val="16"/>
            </w:rPr>
            <w:t>390090215</w:t>
          </w:r>
        </w:p>
      </w:tc>
      <w:tc>
        <w:tcPr>
          <w:tcW w:w="227" w:type="dxa"/>
          <w:vAlign w:val="center"/>
        </w:tcPr>
        <w:p w:rsidR="00A1691D" w:rsidRDefault="00F46512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A1691D" w:rsidRDefault="00F46512">
          <w:pPr>
            <w:spacing w:before="80"/>
            <w:jc w:val="center"/>
            <w:rPr>
              <w:sz w:val="16"/>
            </w:rPr>
          </w:pPr>
          <w:r w:rsidRPr="003C7F56">
            <w:rPr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5.6pt;height:45.6pt">
                <v:imagedata r:id="rId1" o:title="Logo16x16mm_rgb_300dpi"/>
              </v:shape>
            </w:pict>
          </w:r>
        </w:p>
      </w:tc>
      <w:tc>
        <w:tcPr>
          <w:tcW w:w="227" w:type="dxa"/>
          <w:vAlign w:val="center"/>
        </w:tcPr>
        <w:p w:rsidR="00A1691D" w:rsidRDefault="00F46512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182AB1" w:rsidRPr="00C219B5" w:rsidRDefault="00F46512" w:rsidP="00182AB1">
          <w:pPr>
            <w:spacing w:before="80" w:line="180" w:lineRule="exact"/>
            <w:rPr>
              <w:sz w:val="16"/>
            </w:rPr>
          </w:pPr>
          <w:r>
            <w:rPr>
              <w:sz w:val="16"/>
            </w:rPr>
            <w:t>Piazza Giorgio Ambrosoli 16</w:t>
          </w:r>
          <w:r w:rsidRPr="006D4617">
            <w:rPr>
              <w:sz w:val="16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C219B5">
            <w:rPr>
              <w:sz w:val="16"/>
            </w:rPr>
            <w:t xml:space="preserve"> 39100 Bolzano</w:t>
          </w:r>
        </w:p>
        <w:p w:rsidR="00182AB1" w:rsidRPr="00C219B5" w:rsidRDefault="00F46512" w:rsidP="00182AB1">
          <w:pPr>
            <w:spacing w:line="180" w:lineRule="exact"/>
            <w:rPr>
              <w:sz w:val="16"/>
            </w:rPr>
          </w:pPr>
          <w:r w:rsidRPr="00C219B5">
            <w:rPr>
              <w:sz w:val="16"/>
            </w:rPr>
            <w:t>Tel. 04</w:t>
          </w:r>
          <w:r w:rsidRPr="00C219B5">
            <w:rPr>
              <w:sz w:val="16"/>
            </w:rPr>
            <w:t xml:space="preserve">71 41 73 40 </w:t>
          </w:r>
          <w:r>
            <w:rPr>
              <w:color w:val="808080"/>
              <w:sz w:val="14"/>
            </w:rPr>
            <w:sym w:font="Wingdings" w:char="F09F"/>
          </w:r>
          <w:r w:rsidRPr="00C219B5">
            <w:rPr>
              <w:sz w:val="16"/>
            </w:rPr>
            <w:t xml:space="preserve"> Fax 0471 41 73 49</w:t>
          </w:r>
        </w:p>
        <w:p w:rsidR="00182AB1" w:rsidRPr="00C219B5" w:rsidRDefault="00F46512" w:rsidP="00182AB1">
          <w:pPr>
            <w:spacing w:line="180" w:lineRule="exact"/>
            <w:rPr>
              <w:sz w:val="16"/>
            </w:rPr>
          </w:pPr>
          <w:r w:rsidRPr="00C219B5">
            <w:rPr>
              <w:sz w:val="16"/>
            </w:rPr>
            <w:t>http://www.provincia.bz.it/catasto-librofondiario/</w:t>
          </w:r>
        </w:p>
        <w:p w:rsidR="00182AB1" w:rsidRDefault="00F46512" w:rsidP="00182AB1">
          <w:pPr>
            <w:spacing w:line="180" w:lineRule="exact"/>
            <w:rPr>
              <w:sz w:val="16"/>
              <w:szCs w:val="16"/>
            </w:rPr>
          </w:pPr>
          <w:r w:rsidRPr="00F84DCA">
            <w:rPr>
              <w:sz w:val="16"/>
              <w:szCs w:val="16"/>
            </w:rPr>
            <w:t>grundbuchkataster.libro</w:t>
          </w:r>
          <w:r>
            <w:rPr>
              <w:sz w:val="16"/>
              <w:szCs w:val="16"/>
            </w:rPr>
            <w:t>fondiariocatasto@pec.prov.bz.it</w:t>
          </w:r>
        </w:p>
        <w:p w:rsidR="00182AB1" w:rsidRPr="00C219B5" w:rsidRDefault="00F46512" w:rsidP="00182AB1">
          <w:pPr>
            <w:spacing w:line="180" w:lineRule="exact"/>
            <w:rPr>
              <w:sz w:val="16"/>
            </w:rPr>
          </w:pPr>
          <w:r w:rsidRPr="00C219B5">
            <w:rPr>
              <w:sz w:val="16"/>
            </w:rPr>
            <w:t>ispettorato.catasto@provincia.bz.it</w:t>
          </w:r>
        </w:p>
        <w:p w:rsidR="00A1691D" w:rsidRDefault="00F46512" w:rsidP="00182AB1">
          <w:pPr>
            <w:spacing w:line="180" w:lineRule="exact"/>
            <w:rPr>
              <w:sz w:val="16"/>
            </w:rPr>
          </w:pPr>
          <w:r w:rsidRPr="00C219B5">
            <w:rPr>
              <w:sz w:val="16"/>
            </w:rPr>
            <w:t xml:space="preserve">Cod. </w:t>
          </w:r>
          <w:proofErr w:type="spellStart"/>
          <w:r w:rsidRPr="00C219B5">
            <w:rPr>
              <w:sz w:val="16"/>
            </w:rPr>
            <w:t>fisc</w:t>
          </w:r>
          <w:proofErr w:type="spellEnd"/>
          <w:r w:rsidRPr="00C219B5">
            <w:rPr>
              <w:sz w:val="16"/>
            </w:rPr>
            <w:t xml:space="preserve">. </w:t>
          </w:r>
          <w:r>
            <w:rPr>
              <w:sz w:val="16"/>
            </w:rPr>
            <w:t>003900</w:t>
          </w:r>
          <w:r>
            <w:rPr>
              <w:sz w:val="16"/>
            </w:rPr>
            <w:t>90215</w:t>
          </w:r>
        </w:p>
      </w:tc>
    </w:tr>
  </w:tbl>
  <w:p w:rsidR="00A1691D" w:rsidRDefault="00F4651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A1691D" w:rsidRPr="006C72F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460"/>
      </w:trPr>
      <w:tc>
        <w:tcPr>
          <w:tcW w:w="5245" w:type="dxa"/>
        </w:tcPr>
        <w:p w:rsidR="00A1691D" w:rsidRDefault="00F4651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A1691D" w:rsidRDefault="00F46512">
          <w:pPr>
            <w:jc w:val="center"/>
            <w:rPr>
              <w:sz w:val="15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8pt;height:28.8pt" fillcolor="window">
                <v:imagedata r:id="rId1" o:title="LW_Adler_SW_8x10"/>
              </v:shape>
            </w:pict>
          </w:r>
        </w:p>
      </w:tc>
      <w:tc>
        <w:tcPr>
          <w:tcW w:w="5245" w:type="dxa"/>
        </w:tcPr>
        <w:p w:rsidR="00A1691D" w:rsidRPr="006C72FB" w:rsidRDefault="00F4651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</w:t>
          </w:r>
          <w:r w:rsidRPr="006C72FB">
            <w:rPr>
              <w:spacing w:val="-2"/>
              <w:sz w:val="15"/>
              <w:lang w:val="it-IT"/>
            </w:rPr>
            <w:t>LT</w:t>
          </w:r>
          <w:r w:rsidRPr="006C72FB">
            <w:rPr>
              <w:spacing w:val="-2"/>
              <w:sz w:val="15"/>
              <w:lang w:val="it-IT"/>
            </w:rPr>
            <w:t>O ADIGE</w:t>
          </w:r>
        </w:p>
      </w:tc>
    </w:tr>
    <w:tr w:rsidR="00A1691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A1691D" w:rsidRPr="006C72FB" w:rsidRDefault="00F46512">
          <w:pPr>
            <w:spacing w:before="80" w:line="180" w:lineRule="exact"/>
            <w:jc w:val="right"/>
            <w:rPr>
              <w:sz w:val="16"/>
            </w:rPr>
          </w:pPr>
        </w:p>
      </w:tc>
      <w:tc>
        <w:tcPr>
          <w:tcW w:w="851" w:type="dxa"/>
          <w:vMerge/>
        </w:tcPr>
        <w:p w:rsidR="00A1691D" w:rsidRPr="006C72FB" w:rsidRDefault="00F46512">
          <w:pPr>
            <w:spacing w:line="180" w:lineRule="exact"/>
            <w:jc w:val="center"/>
            <w:rPr>
              <w:sz w:val="16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A1691D" w:rsidRDefault="00F46512">
          <w:pPr>
            <w:spacing w:before="80" w:line="180" w:lineRule="exact"/>
            <w:ind w:right="856"/>
            <w:jc w:val="right"/>
            <w:rPr>
              <w:sz w:val="16"/>
            </w:rPr>
          </w:pPr>
          <w:proofErr w:type="spellStart"/>
          <w:r>
            <w:rPr>
              <w:rStyle w:val="Numeropagina"/>
              <w:sz w:val="16"/>
            </w:rPr>
            <w:t>Seite</w:t>
          </w:r>
          <w:proofErr w:type="spellEnd"/>
          <w:r>
            <w:rPr>
              <w:rStyle w:val="Numeropagina"/>
              <w:sz w:val="16"/>
            </w:rPr>
            <w:t xml:space="preserve">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1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A1691D" w:rsidRDefault="00F4651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A1691D" w:rsidRPr="006C72F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460"/>
      </w:trPr>
      <w:tc>
        <w:tcPr>
          <w:tcW w:w="4990" w:type="dxa"/>
        </w:tcPr>
        <w:p w:rsidR="00A1691D" w:rsidRDefault="00F46512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A1691D" w:rsidRDefault="00F46512">
          <w:pPr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6pt;height:58.8pt" fillcolor="window">
                <v:imagedata r:id="rId1" o:title="LW_Adler_SW_8x10"/>
              </v:shape>
            </w:pict>
          </w:r>
        </w:p>
      </w:tc>
      <w:tc>
        <w:tcPr>
          <w:tcW w:w="4990" w:type="dxa"/>
        </w:tcPr>
        <w:p w:rsidR="00A1691D" w:rsidRPr="006C72FB" w:rsidRDefault="00F46512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A1691D" w:rsidRPr="00F46512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182AB1" w:rsidRDefault="00F46512" w:rsidP="00182AB1">
          <w:pPr>
            <w:spacing w:before="60" w:line="200" w:lineRule="exact"/>
            <w:jc w:val="right"/>
            <w:rPr>
              <w:sz w:val="18"/>
              <w:lang w:val="de-DE"/>
            </w:rPr>
          </w:pPr>
          <w:r w:rsidRPr="004879FD">
            <w:rPr>
              <w:sz w:val="18"/>
              <w:lang w:val="de-DE"/>
            </w:rPr>
            <w:t>41. Grundbuch, Grund- und Gebäudekataster</w:t>
          </w:r>
          <w:r w:rsidRPr="00A33FD3">
            <w:rPr>
              <w:sz w:val="18"/>
              <w:lang w:val="de-DE"/>
            </w:rPr>
            <w:t xml:space="preserve"> </w:t>
          </w:r>
        </w:p>
        <w:p w:rsidR="00A1691D" w:rsidRPr="006C72FB" w:rsidRDefault="00F46512" w:rsidP="00182AB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A1691D" w:rsidRPr="006C72FB" w:rsidRDefault="00F46512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182AB1" w:rsidRDefault="00F46512" w:rsidP="00182AB1">
          <w:pPr>
            <w:spacing w:before="60" w:line="200" w:lineRule="exact"/>
            <w:rPr>
              <w:sz w:val="18"/>
            </w:rPr>
          </w:pPr>
          <w:r w:rsidRPr="00F84DCA">
            <w:rPr>
              <w:sz w:val="18"/>
            </w:rPr>
            <w:t>41. Libro fondiario, catasto fondiario e urbano</w:t>
          </w:r>
          <w:r>
            <w:rPr>
              <w:sz w:val="18"/>
            </w:rPr>
            <w:t xml:space="preserve"> </w:t>
          </w:r>
        </w:p>
        <w:p w:rsidR="00A1691D" w:rsidRPr="00F46512" w:rsidRDefault="00F46512" w:rsidP="00182AB1">
          <w:pPr>
            <w:spacing w:before="60" w:line="200" w:lineRule="exact"/>
            <w:rPr>
              <w:b/>
              <w:sz w:val="18"/>
            </w:rPr>
          </w:pPr>
        </w:p>
      </w:tc>
    </w:tr>
  </w:tbl>
  <w:p w:rsidR="00A1691D" w:rsidRPr="00F46512" w:rsidRDefault="00F4651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3B"/>
    <w:rsid w:val="000A3090"/>
    <w:rsid w:val="00215789"/>
    <w:rsid w:val="005B3280"/>
    <w:rsid w:val="00831C75"/>
    <w:rsid w:val="008E20FA"/>
    <w:rsid w:val="0095123B"/>
    <w:rsid w:val="00A05AAD"/>
    <w:rsid w:val="00DD4080"/>
    <w:rsid w:val="00F4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0C4DE"/>
  <w15:chartTrackingRefBased/>
  <w15:docId w15:val="{FCB1A097-FFB5-4956-B0B5-77DE7FCE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5123B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1C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F4651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465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F4651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F465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F46512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rsid w:val="00F46512"/>
  </w:style>
  <w:style w:type="paragraph" w:customStyle="1" w:styleId="NameNachname">
    <w:name w:val="Name Nachname"/>
    <w:basedOn w:val="Normale"/>
    <w:rsid w:val="00F46512"/>
    <w:pPr>
      <w:spacing w:line="240" w:lineRule="exact"/>
      <w:jc w:val="right"/>
    </w:pPr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olare.caldaro@provincia.bz.it" TargetMode="External"/><Relationship Id="rId13" Type="http://schemas.openxmlformats.org/officeDocument/2006/relationships/hyperlink" Target="mailto:tavolare.vipiteno@provincia.bz.it" TargetMode="External"/><Relationship Id="rId18" Type="http://schemas.openxmlformats.org/officeDocument/2006/relationships/hyperlink" Target="mailto:catasto.caldaro@provinz.bz.it" TargetMode="External"/><Relationship Id="rId26" Type="http://schemas.openxmlformats.org/officeDocument/2006/relationships/hyperlink" Target="mailto:ufficio.ced.41@provincia.bz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atasto.egnacaldaro@provinz.bz.it" TargetMode="External"/><Relationship Id="rId7" Type="http://schemas.openxmlformats.org/officeDocument/2006/relationships/hyperlink" Target="mailto:grundbuch.kaltern@provinz.bz.it" TargetMode="External"/><Relationship Id="rId12" Type="http://schemas.openxmlformats.org/officeDocument/2006/relationships/hyperlink" Target="mailto:tavolare.silandro@provincia.bz.it" TargetMode="External"/><Relationship Id="rId17" Type="http://schemas.openxmlformats.org/officeDocument/2006/relationships/hyperlink" Target="mailto:catasto.brunico@provincia.bz.it" TargetMode="External"/><Relationship Id="rId25" Type="http://schemas.openxmlformats.org/officeDocument/2006/relationships/hyperlink" Target="mailto:ripartizione.41@provincia.bz.i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atasto.bressanonechiusa@provinz.bz.it" TargetMode="External"/><Relationship Id="rId20" Type="http://schemas.openxmlformats.org/officeDocument/2006/relationships/hyperlink" Target="mailto:catasto.merano@provincia.bz.it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tavolare.brunico@provincia.bz.it" TargetMode="External"/><Relationship Id="rId11" Type="http://schemas.openxmlformats.org/officeDocument/2006/relationships/hyperlink" Target="mailto:tavolare.egna@provincia.bz.it" TargetMode="External"/><Relationship Id="rId24" Type="http://schemas.openxmlformats.org/officeDocument/2006/relationships/hyperlink" Target="mailto:catasto.monguelfo@provincia.bz.it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tavolare.bressanone@provincia.bz.it" TargetMode="External"/><Relationship Id="rId15" Type="http://schemas.openxmlformats.org/officeDocument/2006/relationships/hyperlink" Target="mailto:catasto.bolzano@provincia.bz.it" TargetMode="External"/><Relationship Id="rId23" Type="http://schemas.openxmlformats.org/officeDocument/2006/relationships/hyperlink" Target="mailto:catasto.vipiteno@provincia.bz.it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avolare.merano@provincia.bz.it" TargetMode="External"/><Relationship Id="rId19" Type="http://schemas.openxmlformats.org/officeDocument/2006/relationships/hyperlink" Target="mailto:catasto.chiusa@provinz.bz.it" TargetMode="External"/><Relationship Id="rId31" Type="http://schemas.openxmlformats.org/officeDocument/2006/relationships/footer" Target="footer2.xml"/><Relationship Id="rId4" Type="http://schemas.openxmlformats.org/officeDocument/2006/relationships/hyperlink" Target="mailto:tavolare.bolzano@provincia.bz.it" TargetMode="External"/><Relationship Id="rId9" Type="http://schemas.openxmlformats.org/officeDocument/2006/relationships/hyperlink" Target="mailto:tavolare.chiusa@provincia.bz.it" TargetMode="External"/><Relationship Id="rId14" Type="http://schemas.openxmlformats.org/officeDocument/2006/relationships/hyperlink" Target="mailto:tavolare.monguelfo@provincia.bz.it" TargetMode="External"/><Relationship Id="rId22" Type="http://schemas.openxmlformats.org/officeDocument/2006/relationships/hyperlink" Target="mailto:catasto.silandro@provincia.bz.it" TargetMode="External"/><Relationship Id="rId27" Type="http://schemas.openxmlformats.org/officeDocument/2006/relationships/hyperlink" Target="mailto:ispettorato.tavolare@provincia.bz.it" TargetMode="Externa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DB3B96A5</Template>
  <TotalTime>0</TotalTime>
  <Pages>3</Pages>
  <Words>227</Words>
  <Characters>3260</Characters>
  <Application>Microsoft Office Word</Application>
  <DocSecurity>0</DocSecurity>
  <Lines>27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Amistadi, Silvana</dc:creator>
  <cp:keywords/>
  <dc:description/>
  <cp:lastModifiedBy>Amistadi, Silvana</cp:lastModifiedBy>
  <cp:revision>1</cp:revision>
  <cp:lastPrinted>2020-03-12T09:27:00Z</cp:lastPrinted>
  <dcterms:created xsi:type="dcterms:W3CDTF">2020-03-12T07:21:00Z</dcterms:created>
  <dcterms:modified xsi:type="dcterms:W3CDTF">2020-03-12T10:33:00Z</dcterms:modified>
</cp:coreProperties>
</file>